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641" w:rsidRPr="002F3641" w:rsidRDefault="002F3641" w:rsidP="002F3641">
      <w:pPr>
        <w:pStyle w:val="Heading1"/>
        <w:shd w:val="clear" w:color="auto" w:fill="F6F6F6"/>
        <w:spacing w:before="300" w:after="300" w:line="360" w:lineRule="atLeast"/>
        <w:rPr>
          <w:rFonts w:asciiTheme="minorHAnsi" w:eastAsia="Times New Roman" w:hAnsiTheme="minorHAnsi" w:cstheme="minorHAnsi"/>
          <w:i/>
          <w:color w:val="538135" w:themeColor="accent6" w:themeShade="BF"/>
          <w:sz w:val="20"/>
          <w:szCs w:val="20"/>
        </w:rPr>
      </w:pPr>
      <w:r w:rsidRPr="002F3641">
        <w:rPr>
          <w:rFonts w:asciiTheme="minorHAnsi" w:eastAsia="Times New Roman" w:hAnsiTheme="minorHAnsi" w:cstheme="minorHAnsi"/>
          <w:i/>
          <w:color w:val="538135" w:themeColor="accent6" w:themeShade="BF"/>
          <w:sz w:val="20"/>
          <w:szCs w:val="20"/>
        </w:rPr>
        <w:t>Congratulations on passing your Eco-Schools Green Flag!</w:t>
      </w:r>
    </w:p>
    <w:tbl>
      <w:tblPr>
        <w:tblW w:w="5000" w:type="pct"/>
        <w:tblCellSpacing w:w="15" w:type="dxa"/>
        <w:shd w:val="clear" w:color="auto" w:fill="FFFFFF"/>
        <w:tblLook w:val="04A0" w:firstRow="1" w:lastRow="0" w:firstColumn="1" w:lastColumn="0" w:noHBand="0" w:noVBand="1"/>
      </w:tblPr>
      <w:tblGrid>
        <w:gridCol w:w="10466"/>
      </w:tblGrid>
      <w:tr w:rsidR="002F3641" w:rsidRPr="002F3641" w:rsidTr="002F3641">
        <w:trPr>
          <w:trHeight w:val="13455"/>
          <w:tblCellSpacing w:w="15" w:type="dxa"/>
        </w:trPr>
        <w:tc>
          <w:tcPr>
            <w:tcW w:w="0" w:type="auto"/>
            <w:shd w:val="clear" w:color="auto" w:fill="FFFFFF"/>
            <w:tcMar>
              <w:top w:w="300" w:type="dxa"/>
              <w:left w:w="300" w:type="dxa"/>
              <w:bottom w:w="30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9806"/>
            </w:tblGrid>
            <w:tr w:rsidR="002F3641" w:rsidRPr="002F3641">
              <w:trPr>
                <w:tblCellSpacing w:w="0" w:type="dxa"/>
              </w:trPr>
              <w:tc>
                <w:tcPr>
                  <w:tcW w:w="0" w:type="auto"/>
                </w:tcPr>
                <w:p w:rsidR="002F3641" w:rsidRPr="002F3641" w:rsidRDefault="002F3641">
                  <w:pPr>
                    <w:pStyle w:val="NormalWeb"/>
                    <w:rPr>
                      <w:rFonts w:asciiTheme="minorHAnsi" w:hAnsiTheme="minorHAnsi" w:cstheme="minorHAnsi"/>
                      <w:b/>
                      <w:i/>
                      <w:color w:val="538135" w:themeColor="accent6" w:themeShade="BF"/>
                      <w:sz w:val="20"/>
                      <w:szCs w:val="20"/>
                    </w:rPr>
                  </w:pPr>
                  <w:r w:rsidRPr="002F3641">
                    <w:rPr>
                      <w:rFonts w:asciiTheme="minorHAnsi" w:hAnsiTheme="minorHAnsi" w:cstheme="minorHAnsi"/>
                      <w:b/>
                      <w:i/>
                      <w:color w:val="538135" w:themeColor="accent6" w:themeShade="BF"/>
                      <w:sz w:val="20"/>
                      <w:szCs w:val="20"/>
                    </w:rPr>
                    <w:t>Congratulations!!!</w:t>
                  </w:r>
                </w:p>
                <w:p w:rsidR="002F3641" w:rsidRPr="002F3641" w:rsidRDefault="002F3641">
                  <w:pPr>
                    <w:pStyle w:val="NormalWeb"/>
                    <w:rPr>
                      <w:rFonts w:asciiTheme="minorHAnsi" w:hAnsiTheme="minorHAnsi" w:cstheme="minorHAnsi"/>
                      <w:i/>
                      <w:color w:val="538135" w:themeColor="accent6" w:themeShade="BF"/>
                      <w:sz w:val="20"/>
                      <w:szCs w:val="20"/>
                    </w:rPr>
                  </w:pPr>
                  <w:r w:rsidRPr="002F3641">
                    <w:rPr>
                      <w:rFonts w:asciiTheme="minorHAnsi" w:hAnsiTheme="minorHAnsi" w:cstheme="minorHAnsi"/>
                      <w:i/>
                      <w:color w:val="538135" w:themeColor="accent6" w:themeShade="BF"/>
                      <w:sz w:val="20"/>
                      <w:szCs w:val="20"/>
                    </w:rPr>
                    <w:t xml:space="preserve">Fantastic work </w:t>
                  </w:r>
                  <w:r>
                    <w:rPr>
                      <w:rFonts w:asciiTheme="minorHAnsi" w:hAnsiTheme="minorHAnsi" w:cstheme="minorHAnsi"/>
                      <w:i/>
                      <w:color w:val="538135" w:themeColor="accent6" w:themeShade="BF"/>
                      <w:sz w:val="20"/>
                      <w:szCs w:val="20"/>
                    </w:rPr>
                    <w:t>Mrs Bayley</w:t>
                  </w:r>
                  <w:r w:rsidRPr="002F3641">
                    <w:rPr>
                      <w:rFonts w:asciiTheme="minorHAnsi" w:hAnsiTheme="minorHAnsi" w:cstheme="minorHAnsi"/>
                      <w:i/>
                      <w:color w:val="538135" w:themeColor="accent6" w:themeShade="BF"/>
                      <w:sz w:val="20"/>
                      <w:szCs w:val="20"/>
                    </w:rPr>
                    <w:t>!</w:t>
                  </w:r>
                </w:p>
                <w:p w:rsidR="002F3641" w:rsidRPr="002F3641" w:rsidRDefault="002F3641">
                  <w:pPr>
                    <w:pStyle w:val="NormalWeb"/>
                    <w:rPr>
                      <w:rFonts w:asciiTheme="minorHAnsi" w:hAnsiTheme="minorHAnsi" w:cstheme="minorHAnsi"/>
                      <w:b/>
                      <w:i/>
                      <w:color w:val="538135" w:themeColor="accent6" w:themeShade="BF"/>
                      <w:sz w:val="20"/>
                      <w:szCs w:val="20"/>
                    </w:rPr>
                  </w:pPr>
                  <w:r w:rsidRPr="002F3641">
                    <w:rPr>
                      <w:rFonts w:asciiTheme="minorHAnsi" w:hAnsiTheme="minorHAnsi" w:cstheme="minorHAnsi"/>
                      <w:i/>
                      <w:color w:val="538135" w:themeColor="accent6" w:themeShade="BF"/>
                      <w:sz w:val="20"/>
                      <w:szCs w:val="20"/>
                    </w:rPr>
                    <w:t xml:space="preserve">We are very pleased to tell you that you and your Eco-Committee at Temple Meadow Primary have been </w:t>
                  </w:r>
                  <w:r w:rsidRPr="002F3641">
                    <w:rPr>
                      <w:rFonts w:asciiTheme="minorHAnsi" w:hAnsiTheme="minorHAnsi" w:cstheme="minorHAnsi"/>
                      <w:b/>
                      <w:i/>
                      <w:color w:val="538135" w:themeColor="accent6" w:themeShade="BF"/>
                      <w:sz w:val="20"/>
                      <w:szCs w:val="20"/>
                    </w:rPr>
                    <w:t>awarded an Eco-Schools Green Flag.</w:t>
                  </w:r>
                </w:p>
                <w:p w:rsidR="002F3641" w:rsidRPr="002F3641" w:rsidRDefault="002F3641">
                  <w:pPr>
                    <w:pStyle w:val="NormalWeb"/>
                    <w:rPr>
                      <w:rFonts w:asciiTheme="minorHAnsi" w:hAnsiTheme="minorHAnsi" w:cstheme="minorHAnsi"/>
                      <w:i/>
                      <w:color w:val="538135" w:themeColor="accent6" w:themeShade="BF"/>
                      <w:sz w:val="20"/>
                      <w:szCs w:val="20"/>
                    </w:rPr>
                  </w:pPr>
                  <w:r w:rsidRPr="002F3641">
                    <w:rPr>
                      <w:rFonts w:asciiTheme="minorHAnsi" w:hAnsiTheme="minorHAnsi" w:cstheme="minorHAnsi"/>
                      <w:i/>
                      <w:color w:val="538135" w:themeColor="accent6" w:themeShade="BF"/>
                      <w:sz w:val="20"/>
                      <w:szCs w:val="20"/>
                    </w:rPr>
                    <w:t>We reviewed your application and noted th</w:t>
                  </w:r>
                  <w:bookmarkStart w:id="0" w:name="_GoBack"/>
                  <w:bookmarkEnd w:id="0"/>
                  <w:r w:rsidRPr="002F3641">
                    <w:rPr>
                      <w:rFonts w:asciiTheme="minorHAnsi" w:hAnsiTheme="minorHAnsi" w:cstheme="minorHAnsi"/>
                      <w:i/>
                      <w:color w:val="538135" w:themeColor="accent6" w:themeShade="BF"/>
                      <w:sz w:val="20"/>
                      <w:szCs w:val="20"/>
                    </w:rPr>
                    <w:t>e following:</w:t>
                  </w:r>
                </w:p>
                <w:p w:rsidR="002F3641" w:rsidRPr="002F3641" w:rsidRDefault="002F3641">
                  <w:pPr>
                    <w:pStyle w:val="NormalWeb"/>
                    <w:rPr>
                      <w:rFonts w:asciiTheme="minorHAnsi" w:hAnsiTheme="minorHAnsi" w:cstheme="minorHAnsi"/>
                      <w:b/>
                      <w:i/>
                      <w:color w:val="538135" w:themeColor="accent6" w:themeShade="BF"/>
                      <w:sz w:val="20"/>
                      <w:szCs w:val="20"/>
                    </w:rPr>
                  </w:pPr>
                  <w:r w:rsidRPr="002F3641">
                    <w:rPr>
                      <w:rFonts w:asciiTheme="minorHAnsi" w:hAnsiTheme="minorHAnsi" w:cstheme="minorHAnsi"/>
                      <w:i/>
                      <w:color w:val="538135" w:themeColor="accent6" w:themeShade="BF"/>
                      <w:sz w:val="20"/>
                      <w:szCs w:val="20"/>
                    </w:rPr>
                    <w:t xml:space="preserve">We like your approach to appointing the Eco-Committee members whereby you use a voluntary system. It is wonderful to hear that the children have developed their </w:t>
                  </w:r>
                  <w:r w:rsidRPr="002F3641">
                    <w:rPr>
                      <w:rFonts w:asciiTheme="minorHAnsi" w:hAnsiTheme="minorHAnsi" w:cstheme="minorHAnsi"/>
                      <w:b/>
                      <w:i/>
                      <w:color w:val="538135" w:themeColor="accent6" w:themeShade="BF"/>
                      <w:sz w:val="20"/>
                      <w:szCs w:val="20"/>
                    </w:rPr>
                    <w:t>growth mindsets, skills in critical thinking, leadership, active citizenship, and how to work in a team</w:t>
                  </w:r>
                  <w:r w:rsidRPr="002F3641">
                    <w:rPr>
                      <w:rFonts w:asciiTheme="minorHAnsi" w:hAnsiTheme="minorHAnsi" w:cstheme="minorHAnsi"/>
                      <w:i/>
                      <w:color w:val="538135" w:themeColor="accent6" w:themeShade="BF"/>
                      <w:sz w:val="20"/>
                      <w:szCs w:val="20"/>
                    </w:rPr>
                    <w:t xml:space="preserve">! </w:t>
                  </w:r>
                  <w:r w:rsidRPr="002F3641">
                    <w:rPr>
                      <w:rFonts w:asciiTheme="minorHAnsi" w:hAnsiTheme="minorHAnsi" w:cstheme="minorHAnsi"/>
                      <w:b/>
                      <w:i/>
                      <w:color w:val="538135" w:themeColor="accent6" w:themeShade="BF"/>
                      <w:sz w:val="20"/>
                      <w:szCs w:val="20"/>
                    </w:rPr>
                    <w:t>It is clear that your approach to the Eco-Committee demonstrates a proactive, inclusive and educational approach to the programme. It is impressive to see!</w:t>
                  </w:r>
                  <w:r w:rsidRPr="002F3641">
                    <w:rPr>
                      <w:rFonts w:asciiTheme="minorHAnsi" w:hAnsiTheme="minorHAnsi" w:cstheme="minorHAnsi"/>
                      <w:i/>
                      <w:color w:val="538135" w:themeColor="accent6" w:themeShade="BF"/>
                      <w:sz w:val="20"/>
                      <w:szCs w:val="20"/>
                    </w:rPr>
                    <w:t xml:space="preserve"> We also like how your Eco-Committee communicates their work in a variety of ways. For example, it is great to hear that you committee members give feedback to their classes after meetings and that you also use assemblies. Your students also made posters and you use your school newsletter, school newspaper and your Eco-Board to communicate. </w:t>
                  </w:r>
                  <w:r w:rsidRPr="002F3641">
                    <w:rPr>
                      <w:rFonts w:asciiTheme="minorHAnsi" w:hAnsiTheme="minorHAnsi" w:cstheme="minorHAnsi"/>
                      <w:b/>
                      <w:i/>
                      <w:color w:val="538135" w:themeColor="accent6" w:themeShade="BF"/>
                      <w:sz w:val="20"/>
                      <w:szCs w:val="20"/>
                    </w:rPr>
                    <w:t>This approach shows how valued and embedded the ideas underpinning the Eco-Schools programme are in your school!</w:t>
                  </w:r>
                  <w:r w:rsidRPr="002F3641">
                    <w:rPr>
                      <w:rFonts w:asciiTheme="minorHAnsi" w:hAnsiTheme="minorHAnsi" w:cstheme="minorHAnsi"/>
                      <w:i/>
                      <w:color w:val="538135" w:themeColor="accent6" w:themeShade="BF"/>
                      <w:sz w:val="20"/>
                      <w:szCs w:val="20"/>
                    </w:rPr>
                    <w:t xml:space="preserve"> It was really great to read how your whole-school Environmental Review provided the basis for the projects in your Action Plan and helped you identify the areas you need to focus on. We like that you say that completing the review </w:t>
                  </w:r>
                  <w:r w:rsidRPr="002F3641">
                    <w:rPr>
                      <w:rFonts w:asciiTheme="minorHAnsi" w:hAnsiTheme="minorHAnsi" w:cstheme="minorHAnsi"/>
                      <w:b/>
                      <w:i/>
                      <w:color w:val="538135" w:themeColor="accent6" w:themeShade="BF"/>
                      <w:sz w:val="20"/>
                      <w:szCs w:val="20"/>
                    </w:rPr>
                    <w:t>made your children curious, and they wanted to ask questions about the environment and how they could be involved</w:t>
                  </w:r>
                  <w:r w:rsidRPr="002F3641">
                    <w:rPr>
                      <w:rFonts w:asciiTheme="minorHAnsi" w:hAnsiTheme="minorHAnsi" w:cstheme="minorHAnsi"/>
                      <w:i/>
                      <w:color w:val="538135" w:themeColor="accent6" w:themeShade="BF"/>
                      <w:sz w:val="20"/>
                      <w:szCs w:val="20"/>
                    </w:rPr>
                    <w:t xml:space="preserve">. Your inclusive and educational approach to the process demonstrates a reflective and considered approach to your Eco-Schools work - this is a great skill that we can all learn from! You’ve clearly taken </w:t>
                  </w:r>
                  <w:r w:rsidRPr="002F3641">
                    <w:rPr>
                      <w:rFonts w:asciiTheme="minorHAnsi" w:hAnsiTheme="minorHAnsi" w:cstheme="minorHAnsi"/>
                      <w:b/>
                      <w:i/>
                      <w:color w:val="538135" w:themeColor="accent6" w:themeShade="BF"/>
                      <w:sz w:val="20"/>
                      <w:szCs w:val="20"/>
                    </w:rPr>
                    <w:t>great efforts to connect your energy, biodiversity and waste projects happening across the school and embedding work into curriculum and everyday school life in a really impactful way.</w:t>
                  </w:r>
                  <w:r w:rsidRPr="002F3641">
                    <w:rPr>
                      <w:rFonts w:asciiTheme="minorHAnsi" w:hAnsiTheme="minorHAnsi" w:cstheme="minorHAnsi"/>
                      <w:i/>
                      <w:color w:val="538135" w:themeColor="accent6" w:themeShade="BF"/>
                      <w:sz w:val="20"/>
                      <w:szCs w:val="20"/>
                    </w:rPr>
                    <w:t xml:space="preserve"> </w:t>
                  </w:r>
                  <w:r w:rsidRPr="002F3641">
                    <w:rPr>
                      <w:rFonts w:asciiTheme="minorHAnsi" w:hAnsiTheme="minorHAnsi" w:cstheme="minorHAnsi"/>
                      <w:b/>
                      <w:i/>
                      <w:color w:val="538135" w:themeColor="accent6" w:themeShade="BF"/>
                      <w:sz w:val="20"/>
                      <w:szCs w:val="20"/>
                    </w:rPr>
                    <w:t>This is really inspiring and clever</w:t>
                  </w:r>
                  <w:r w:rsidRPr="002F3641">
                    <w:rPr>
                      <w:rFonts w:asciiTheme="minorHAnsi" w:hAnsiTheme="minorHAnsi" w:cstheme="minorHAnsi"/>
                      <w:i/>
                      <w:color w:val="538135" w:themeColor="accent6" w:themeShade="BF"/>
                      <w:sz w:val="20"/>
                      <w:szCs w:val="20"/>
                    </w:rPr>
                    <w:t xml:space="preserve">. Your Action Planning is great! The actions that you planned out were SMART (Specific, Measurable, Achievable, Relevant and Time Bound). This is important as it helps to achieve progress and empower your Eco-Committee. It was also great to see accountability and monitoring and evaluation clearly marked in your Action Plans and that you identify some really creative actions. </w:t>
                  </w:r>
                  <w:r w:rsidRPr="002F3641">
                    <w:rPr>
                      <w:rFonts w:asciiTheme="minorHAnsi" w:hAnsiTheme="minorHAnsi" w:cstheme="minorHAnsi"/>
                      <w:b/>
                      <w:i/>
                      <w:color w:val="538135" w:themeColor="accent6" w:themeShade="BF"/>
                      <w:sz w:val="20"/>
                      <w:szCs w:val="20"/>
                    </w:rPr>
                    <w:t>We love how your Eco-Code ‘top tips’ are full of clear ideas and calls for action for all to get behind, and some important ideas to help protect your local environment. We also love the Eco-Code ‘there is no planet B’ video! Excellent work!</w:t>
                  </w:r>
                  <w:r w:rsidRPr="002F3641">
                    <w:rPr>
                      <w:rFonts w:asciiTheme="minorHAnsi" w:hAnsiTheme="minorHAnsi" w:cstheme="minorHAnsi"/>
                      <w:i/>
                      <w:color w:val="538135" w:themeColor="accent6" w:themeShade="BF"/>
                      <w:sz w:val="20"/>
                      <w:szCs w:val="20"/>
                    </w:rPr>
                    <w:t xml:space="preserve"> Your curriculum links were really clear and creative! For example, we like that you use active learning strategies. For example, your students </w:t>
                  </w:r>
                  <w:r w:rsidRPr="002F3641">
                    <w:rPr>
                      <w:rFonts w:asciiTheme="minorHAnsi" w:hAnsiTheme="minorHAnsi" w:cstheme="minorHAnsi"/>
                      <w:b/>
                      <w:i/>
                      <w:color w:val="538135" w:themeColor="accent6" w:themeShade="BF"/>
                      <w:sz w:val="20"/>
                      <w:szCs w:val="20"/>
                    </w:rPr>
                    <w:t>studied how bees pollinate with experiments to see how the pollen disperses. They looked at the crops that bees pollinate and what the bees eat from. You encouraged the students to think about what would happen if we did not have the bees to pollinate.</w:t>
                  </w:r>
                  <w:r w:rsidRPr="002F3641">
                    <w:rPr>
                      <w:rFonts w:asciiTheme="minorHAnsi" w:hAnsiTheme="minorHAnsi" w:cstheme="minorHAnsi"/>
                      <w:i/>
                      <w:color w:val="538135" w:themeColor="accent6" w:themeShade="BF"/>
                      <w:sz w:val="20"/>
                      <w:szCs w:val="20"/>
                    </w:rPr>
                    <w:t xml:space="preserve"> You then got them to collect primary data with a survey to see how many bees were populating certain areas of your school. </w:t>
                  </w:r>
                  <w:r w:rsidRPr="002F3641">
                    <w:rPr>
                      <w:rFonts w:asciiTheme="minorHAnsi" w:hAnsiTheme="minorHAnsi" w:cstheme="minorHAnsi"/>
                      <w:b/>
                      <w:i/>
                      <w:color w:val="538135" w:themeColor="accent6" w:themeShade="BF"/>
                      <w:sz w:val="20"/>
                      <w:szCs w:val="20"/>
                    </w:rPr>
                    <w:t>This kind of creative and practical pedagogical work hopefully helps the children to create lovely memories and approach these important topics in fresh and relevant ways, and is a great way to encourage them to take pride and ownership of their local environment.</w:t>
                  </w:r>
                  <w:r w:rsidRPr="002F3641">
                    <w:rPr>
                      <w:rFonts w:asciiTheme="minorHAnsi" w:hAnsiTheme="minorHAnsi" w:cstheme="minorHAnsi"/>
                      <w:i/>
                      <w:color w:val="538135" w:themeColor="accent6" w:themeShade="BF"/>
                      <w:sz w:val="20"/>
                      <w:szCs w:val="20"/>
                    </w:rPr>
                    <w:t xml:space="preserve"> You've also clearly looked both internally and externally and engaged with a wide range of different stakeholders. It is lovely to hear that you have worked with the OAT academies to learn about </w:t>
                  </w:r>
                  <w:r w:rsidRPr="002F3641">
                    <w:rPr>
                      <w:rFonts w:asciiTheme="minorHAnsi" w:hAnsiTheme="minorHAnsi" w:cstheme="minorHAnsi"/>
                      <w:b/>
                      <w:i/>
                      <w:color w:val="538135" w:themeColor="accent6" w:themeShade="BF"/>
                      <w:sz w:val="20"/>
                      <w:szCs w:val="20"/>
                    </w:rPr>
                    <w:t>clothing recycling</w:t>
                  </w:r>
                  <w:r w:rsidRPr="002F3641">
                    <w:rPr>
                      <w:rFonts w:asciiTheme="minorHAnsi" w:hAnsiTheme="minorHAnsi" w:cstheme="minorHAnsi"/>
                      <w:i/>
                      <w:color w:val="538135" w:themeColor="accent6" w:themeShade="BF"/>
                      <w:sz w:val="20"/>
                      <w:szCs w:val="20"/>
                    </w:rPr>
                    <w:t xml:space="preserve"> and that you have held your own clothing swap shop. You have worked with the </w:t>
                  </w:r>
                  <w:r w:rsidRPr="002F3641">
                    <w:rPr>
                      <w:rFonts w:asciiTheme="minorHAnsi" w:hAnsiTheme="minorHAnsi" w:cstheme="minorHAnsi"/>
                      <w:b/>
                      <w:i/>
                      <w:color w:val="538135" w:themeColor="accent6" w:themeShade="BF"/>
                      <w:sz w:val="20"/>
                      <w:szCs w:val="20"/>
                    </w:rPr>
                    <w:t>Fairtrade fortnight project, the Sandwell Adult and Family Learning service for their ‘Sow and Grow’</w:t>
                  </w:r>
                  <w:r w:rsidRPr="002F3641">
                    <w:rPr>
                      <w:rFonts w:asciiTheme="minorHAnsi" w:hAnsiTheme="minorHAnsi" w:cstheme="minorHAnsi"/>
                      <w:i/>
                      <w:color w:val="538135" w:themeColor="accent6" w:themeShade="BF"/>
                      <w:sz w:val="20"/>
                      <w:szCs w:val="20"/>
                    </w:rPr>
                    <w:t xml:space="preserve"> initiative. You have also worked with the </w:t>
                  </w:r>
                  <w:r w:rsidRPr="002F3641">
                    <w:rPr>
                      <w:rFonts w:asciiTheme="minorHAnsi" w:hAnsiTheme="minorHAnsi" w:cstheme="minorHAnsi"/>
                      <w:b/>
                      <w:i/>
                      <w:color w:val="538135" w:themeColor="accent6" w:themeShade="BF"/>
                      <w:sz w:val="20"/>
                      <w:szCs w:val="20"/>
                    </w:rPr>
                    <w:t>Woodland trust</w:t>
                  </w:r>
                  <w:r w:rsidRPr="002F3641">
                    <w:rPr>
                      <w:rFonts w:asciiTheme="minorHAnsi" w:hAnsiTheme="minorHAnsi" w:cstheme="minorHAnsi"/>
                      <w:i/>
                      <w:color w:val="538135" w:themeColor="accent6" w:themeShade="BF"/>
                      <w:sz w:val="20"/>
                      <w:szCs w:val="20"/>
                    </w:rPr>
                    <w:t xml:space="preserve"> to get new trees for your school! This kind of work is a good example of the collaborative approach we will all need to adopt to help protect and improve our environment - </w:t>
                  </w:r>
                  <w:r w:rsidRPr="002F3641">
                    <w:rPr>
                      <w:rFonts w:asciiTheme="minorHAnsi" w:hAnsiTheme="minorHAnsi" w:cstheme="minorHAnsi"/>
                      <w:b/>
                      <w:i/>
                      <w:color w:val="538135" w:themeColor="accent6" w:themeShade="BF"/>
                      <w:sz w:val="20"/>
                      <w:szCs w:val="20"/>
                    </w:rPr>
                    <w:t>your application made us feel really positive for the future! Your achievements this year have been lovely to hear about. It is wonderful to see that your children are keen to protect the environment, and this is in large part due to the actions and attitudes of your staff in regards to setting an example in raising the importance of taking care of our planet</w:t>
                  </w:r>
                  <w:r w:rsidRPr="002F3641">
                    <w:rPr>
                      <w:rFonts w:asciiTheme="minorHAnsi" w:hAnsiTheme="minorHAnsi" w:cstheme="minorHAnsi"/>
                      <w:i/>
                      <w:color w:val="538135" w:themeColor="accent6" w:themeShade="BF"/>
                      <w:sz w:val="20"/>
                      <w:szCs w:val="20"/>
                    </w:rPr>
                    <w:t xml:space="preserve">. We love to hear you say that your </w:t>
                  </w:r>
                  <w:r w:rsidRPr="002F3641">
                    <w:rPr>
                      <w:rFonts w:asciiTheme="minorHAnsi" w:hAnsiTheme="minorHAnsi" w:cstheme="minorHAnsi"/>
                      <w:b/>
                      <w:i/>
                      <w:color w:val="538135" w:themeColor="accent6" w:themeShade="BF"/>
                      <w:sz w:val="20"/>
                      <w:szCs w:val="20"/>
                    </w:rPr>
                    <w:t>greatest achievement is your recycling work</w:t>
                  </w:r>
                  <w:r w:rsidRPr="002F3641">
                    <w:rPr>
                      <w:rFonts w:asciiTheme="minorHAnsi" w:hAnsiTheme="minorHAnsi" w:cstheme="minorHAnsi"/>
                      <w:i/>
                      <w:color w:val="538135" w:themeColor="accent6" w:themeShade="BF"/>
                      <w:sz w:val="20"/>
                      <w:szCs w:val="20"/>
                    </w:rPr>
                    <w:t xml:space="preserve"> and that you have also promoted composting. It is wonderful to hear that your children took part in a </w:t>
                  </w:r>
                  <w:r w:rsidRPr="002F3641">
                    <w:rPr>
                      <w:rFonts w:asciiTheme="minorHAnsi" w:hAnsiTheme="minorHAnsi" w:cstheme="minorHAnsi"/>
                      <w:b/>
                      <w:i/>
                      <w:color w:val="538135" w:themeColor="accent6" w:themeShade="BF"/>
                      <w:sz w:val="20"/>
                      <w:szCs w:val="20"/>
                    </w:rPr>
                    <w:t>walk to school week</w:t>
                  </w:r>
                  <w:r w:rsidRPr="002F3641">
                    <w:rPr>
                      <w:rFonts w:asciiTheme="minorHAnsi" w:hAnsiTheme="minorHAnsi" w:cstheme="minorHAnsi"/>
                      <w:i/>
                      <w:color w:val="538135" w:themeColor="accent6" w:themeShade="BF"/>
                      <w:sz w:val="20"/>
                      <w:szCs w:val="20"/>
                    </w:rPr>
                    <w:t xml:space="preserve">. We are so impressed that you have planted 15 trees this year on the school grounds and that you have </w:t>
                  </w:r>
                  <w:r w:rsidRPr="002F3641">
                    <w:rPr>
                      <w:rFonts w:asciiTheme="minorHAnsi" w:hAnsiTheme="minorHAnsi" w:cstheme="minorHAnsi"/>
                      <w:b/>
                      <w:i/>
                      <w:color w:val="538135" w:themeColor="accent6" w:themeShade="BF"/>
                      <w:sz w:val="20"/>
                      <w:szCs w:val="20"/>
                    </w:rPr>
                    <w:t>improved your forest school so much with the addition of bird feeders and bee hotels and you have also planted plants to attract bees and butterflies to your school</w:t>
                  </w:r>
                  <w:r w:rsidRPr="002F3641">
                    <w:rPr>
                      <w:rFonts w:asciiTheme="minorHAnsi" w:hAnsiTheme="minorHAnsi" w:cstheme="minorHAnsi"/>
                      <w:i/>
                      <w:color w:val="538135" w:themeColor="accent6" w:themeShade="BF"/>
                      <w:sz w:val="20"/>
                      <w:szCs w:val="20"/>
                    </w:rPr>
                    <w:t xml:space="preserve">! All of these efforts show how </w:t>
                  </w:r>
                  <w:r w:rsidRPr="002F3641">
                    <w:rPr>
                      <w:rFonts w:asciiTheme="minorHAnsi" w:hAnsiTheme="minorHAnsi" w:cstheme="minorHAnsi"/>
                      <w:b/>
                      <w:i/>
                      <w:color w:val="538135" w:themeColor="accent6" w:themeShade="BF"/>
                      <w:sz w:val="20"/>
                      <w:szCs w:val="20"/>
                    </w:rPr>
                    <w:t>embedded the values of the Eco-Schools initiative are within your school</w:t>
                  </w:r>
                  <w:r w:rsidRPr="002F3641">
                    <w:rPr>
                      <w:rFonts w:asciiTheme="minorHAnsi" w:hAnsiTheme="minorHAnsi" w:cstheme="minorHAnsi"/>
                      <w:i/>
                      <w:color w:val="538135" w:themeColor="accent6" w:themeShade="BF"/>
                      <w:sz w:val="20"/>
                      <w:szCs w:val="20"/>
                    </w:rPr>
                    <w:t xml:space="preserve">, well done everyone! </w:t>
                  </w:r>
                  <w:r w:rsidRPr="002F3641">
                    <w:rPr>
                      <w:rFonts w:asciiTheme="minorHAnsi" w:hAnsiTheme="minorHAnsi" w:cstheme="minorHAnsi"/>
                      <w:b/>
                      <w:i/>
                      <w:color w:val="538135" w:themeColor="accent6" w:themeShade="BF"/>
                      <w:sz w:val="20"/>
                      <w:szCs w:val="20"/>
                    </w:rPr>
                    <w:t xml:space="preserve">Congratulations to everyone for the great work you have managed to do. You should all be very proud of your amazing work and the great application you have submitted. You've really earned your Green Flag Award! </w:t>
                  </w:r>
                </w:p>
                <w:p w:rsidR="002F3641" w:rsidRPr="002F3641" w:rsidRDefault="002F3641">
                  <w:pPr>
                    <w:pStyle w:val="NormalWeb"/>
                    <w:rPr>
                      <w:rFonts w:asciiTheme="minorHAnsi" w:hAnsiTheme="minorHAnsi" w:cstheme="minorHAnsi"/>
                      <w:b/>
                      <w:i/>
                      <w:color w:val="538135" w:themeColor="accent6" w:themeShade="BF"/>
                      <w:sz w:val="20"/>
                      <w:szCs w:val="20"/>
                    </w:rPr>
                  </w:pPr>
                  <w:r w:rsidRPr="002F3641">
                    <w:rPr>
                      <w:rFonts w:asciiTheme="minorHAnsi" w:hAnsiTheme="minorHAnsi" w:cstheme="minorHAnsi"/>
                      <w:i/>
                      <w:color w:val="538135" w:themeColor="accent6" w:themeShade="BF"/>
                      <w:sz w:val="20"/>
                      <w:szCs w:val="20"/>
                    </w:rPr>
                    <w:t xml:space="preserve">As always THANK YOU very much for your hard work, we are so proud of all our schools and the collective achievements they have made to protect our planet for future generations. </w:t>
                  </w:r>
                  <w:r w:rsidRPr="002F3641">
                    <w:rPr>
                      <w:rFonts w:asciiTheme="minorHAnsi" w:hAnsiTheme="minorHAnsi" w:cstheme="minorHAnsi"/>
                      <w:b/>
                      <w:i/>
                      <w:color w:val="538135" w:themeColor="accent6" w:themeShade="BF"/>
                      <w:sz w:val="20"/>
                      <w:szCs w:val="20"/>
                    </w:rPr>
                    <w:t xml:space="preserve">We look forward to working with Temple Meadow Primary again next academic year to help you expand on your eco-actions and successes of this year. </w:t>
                  </w:r>
                </w:p>
                <w:p w:rsidR="002F3641" w:rsidRPr="002F3641" w:rsidRDefault="002F3641" w:rsidP="002F3641">
                  <w:pPr>
                    <w:pStyle w:val="NormalWeb"/>
                    <w:rPr>
                      <w:rFonts w:asciiTheme="minorHAnsi" w:hAnsiTheme="minorHAnsi" w:cstheme="minorHAnsi"/>
                      <w:i/>
                      <w:color w:val="538135" w:themeColor="accent6" w:themeShade="BF"/>
                      <w:sz w:val="20"/>
                      <w:szCs w:val="20"/>
                    </w:rPr>
                  </w:pPr>
                  <w:r w:rsidRPr="002F3641">
                    <w:rPr>
                      <w:rFonts w:asciiTheme="minorHAnsi" w:hAnsiTheme="minorHAnsi" w:cstheme="minorHAnsi"/>
                      <w:i/>
                      <w:color w:val="538135" w:themeColor="accent6" w:themeShade="BF"/>
                      <w:sz w:val="20"/>
                      <w:szCs w:val="20"/>
                    </w:rPr>
                    <w:t>Have a great summer break,</w:t>
                  </w:r>
                  <w:r>
                    <w:rPr>
                      <w:rFonts w:asciiTheme="minorHAnsi" w:hAnsiTheme="minorHAnsi" w:cstheme="minorHAnsi"/>
                      <w:i/>
                      <w:color w:val="538135" w:themeColor="accent6" w:themeShade="BF"/>
                      <w:sz w:val="20"/>
                      <w:szCs w:val="20"/>
                    </w:rPr>
                    <w:t xml:space="preserve"> </w:t>
                  </w:r>
                  <w:r w:rsidRPr="002F3641">
                    <w:rPr>
                      <w:rFonts w:asciiTheme="minorHAnsi" w:hAnsiTheme="minorHAnsi" w:cstheme="minorHAnsi"/>
                      <w:i/>
                      <w:color w:val="538135" w:themeColor="accent6" w:themeShade="BF"/>
                      <w:sz w:val="20"/>
                      <w:szCs w:val="20"/>
                    </w:rPr>
                    <w:t>The Eco-Schools Team</w:t>
                  </w:r>
                  <w:r>
                    <w:rPr>
                      <w:rFonts w:asciiTheme="minorHAnsi" w:hAnsiTheme="minorHAnsi" w:cstheme="minorHAnsi"/>
                      <w:i/>
                      <w:color w:val="538135" w:themeColor="accent6" w:themeShade="BF"/>
                      <w:sz w:val="20"/>
                      <w:szCs w:val="20"/>
                    </w:rPr>
                    <w:t>.</w:t>
                  </w:r>
                </w:p>
              </w:tc>
            </w:tr>
          </w:tbl>
          <w:p w:rsidR="002F3641" w:rsidRPr="002F3641" w:rsidRDefault="002F3641">
            <w:pPr>
              <w:rPr>
                <w:rFonts w:asciiTheme="minorHAnsi" w:eastAsia="Times New Roman" w:hAnsiTheme="minorHAnsi" w:cstheme="minorHAnsi"/>
                <w:i/>
                <w:color w:val="538135" w:themeColor="accent6" w:themeShade="BF"/>
                <w:sz w:val="20"/>
                <w:szCs w:val="20"/>
              </w:rPr>
            </w:pPr>
          </w:p>
        </w:tc>
      </w:tr>
    </w:tbl>
    <w:p w:rsidR="00CE4CE5" w:rsidRPr="002F3641" w:rsidRDefault="00CE4CE5">
      <w:pPr>
        <w:rPr>
          <w:rFonts w:asciiTheme="minorHAnsi" w:hAnsiTheme="minorHAnsi" w:cstheme="minorHAnsi"/>
          <w:i/>
          <w:color w:val="538135" w:themeColor="accent6" w:themeShade="BF"/>
          <w:sz w:val="20"/>
          <w:szCs w:val="20"/>
        </w:rPr>
      </w:pPr>
    </w:p>
    <w:sectPr w:rsidR="00CE4CE5" w:rsidRPr="002F3641" w:rsidSect="002F3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41"/>
    <w:rsid w:val="002F3641"/>
    <w:rsid w:val="00CE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C920"/>
  <w15:chartTrackingRefBased/>
  <w15:docId w15:val="{2B51A199-A7F3-464C-80EF-10B61981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641"/>
    <w:pPr>
      <w:spacing w:after="0" w:line="240" w:lineRule="auto"/>
    </w:pPr>
    <w:rPr>
      <w:rFonts w:ascii="Calibri" w:hAnsi="Calibri" w:cs="Calibri"/>
      <w:lang w:eastAsia="en-GB"/>
    </w:rPr>
  </w:style>
  <w:style w:type="paragraph" w:styleId="Heading1">
    <w:name w:val="heading 1"/>
    <w:basedOn w:val="Normal"/>
    <w:link w:val="Heading1Char"/>
    <w:uiPriority w:val="9"/>
    <w:qFormat/>
    <w:rsid w:val="002F3641"/>
    <w:pPr>
      <w:spacing w:before="375" w:after="150"/>
      <w:jc w:val="center"/>
      <w:outlineLvl w:val="0"/>
    </w:pPr>
    <w:rPr>
      <w:rFonts w:ascii="Arial" w:hAnsi="Arial" w:cs="Arial"/>
      <w:b/>
      <w:bCs/>
      <w:color w:val="009933"/>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641"/>
    <w:rPr>
      <w:rFonts w:ascii="Arial" w:hAnsi="Arial" w:cs="Arial"/>
      <w:b/>
      <w:bCs/>
      <w:color w:val="009933"/>
      <w:kern w:val="36"/>
      <w:sz w:val="26"/>
      <w:szCs w:val="26"/>
      <w:lang w:eastAsia="en-GB"/>
    </w:rPr>
  </w:style>
  <w:style w:type="paragraph" w:styleId="NormalWeb">
    <w:name w:val="Normal (Web)"/>
    <w:basedOn w:val="Normal"/>
    <w:uiPriority w:val="99"/>
    <w:unhideWhenUsed/>
    <w:rsid w:val="002F3641"/>
    <w:pPr>
      <w:spacing w:after="150"/>
    </w:pPr>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28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SIPS IT - Temple Meadow</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Walsh</dc:creator>
  <cp:keywords/>
  <dc:description/>
  <cp:lastModifiedBy>Cathy Walsh</cp:lastModifiedBy>
  <cp:revision>1</cp:revision>
  <dcterms:created xsi:type="dcterms:W3CDTF">2022-07-21T11:14:00Z</dcterms:created>
  <dcterms:modified xsi:type="dcterms:W3CDTF">2022-07-21T11:20:00Z</dcterms:modified>
</cp:coreProperties>
</file>